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F5" w:rsidRPr="005933F3" w:rsidRDefault="005933F3" w:rsidP="005D6F30">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Информационная справка по проведенным мероприятиям в рамках Года родных языков и народного единства за</w:t>
      </w:r>
      <w:r w:rsidR="005D6F30" w:rsidRPr="006B5481">
        <w:rPr>
          <w:rFonts w:ascii="Times New Roman" w:eastAsiaTheme="majorEastAsia" w:hAnsi="Times New Roman" w:cs="Times New Roman"/>
          <w:b/>
          <w:bCs/>
          <w:kern w:val="24"/>
          <w:sz w:val="24"/>
          <w:szCs w:val="24"/>
        </w:rPr>
        <w:t xml:space="preserve"> апрель</w:t>
      </w:r>
      <w:r w:rsidRPr="006B5481">
        <w:rPr>
          <w:rFonts w:ascii="Times New Roman" w:eastAsiaTheme="majorEastAsia" w:hAnsi="Times New Roman" w:cs="Times New Roman"/>
          <w:b/>
          <w:bCs/>
          <w:i/>
          <w:iCs/>
          <w:kern w:val="24"/>
          <w:sz w:val="28"/>
          <w:szCs w:val="28"/>
        </w:rPr>
        <w:t xml:space="preserve"> </w:t>
      </w:r>
      <w:r w:rsidRPr="005933F3">
        <w:rPr>
          <w:rFonts w:ascii="Times New Roman" w:eastAsiaTheme="majorEastAsia" w:hAnsi="Times New Roman" w:cs="Times New Roman"/>
          <w:b/>
          <w:bCs/>
          <w:color w:val="000000" w:themeColor="text1"/>
          <w:kern w:val="24"/>
          <w:sz w:val="24"/>
          <w:szCs w:val="24"/>
        </w:rPr>
        <w:t>2021 года</w:t>
      </w:r>
    </w:p>
    <w:p w:rsidR="005933F3" w:rsidRPr="005933F3" w:rsidRDefault="005933F3">
      <w:pPr>
        <w:rPr>
          <w:rFonts w:ascii="Times New Roman" w:hAnsi="Times New Roman" w:cs="Times New Roman"/>
          <w:sz w:val="24"/>
          <w:szCs w:val="24"/>
        </w:rPr>
      </w:pPr>
    </w:p>
    <w:tbl>
      <w:tblPr>
        <w:tblW w:w="14550" w:type="dxa"/>
        <w:tblLayout w:type="fixed"/>
        <w:tblCellMar>
          <w:left w:w="0" w:type="dxa"/>
          <w:right w:w="0" w:type="dxa"/>
        </w:tblCellMar>
        <w:tblLook w:val="04A0" w:firstRow="1" w:lastRow="0" w:firstColumn="1" w:lastColumn="0" w:noHBand="0" w:noVBand="1"/>
      </w:tblPr>
      <w:tblGrid>
        <w:gridCol w:w="1853"/>
        <w:gridCol w:w="2977"/>
        <w:gridCol w:w="709"/>
        <w:gridCol w:w="4536"/>
        <w:gridCol w:w="4475"/>
      </w:tblGrid>
      <w:tr w:rsidR="00A50AE2" w:rsidRPr="005933F3" w:rsidTr="007232F8">
        <w:tc>
          <w:tcPr>
            <w:tcW w:w="1853" w:type="dxa"/>
            <w:tcBorders>
              <w:top w:val="single" w:sz="8" w:space="0" w:color="000000"/>
              <w:left w:val="single" w:sz="8" w:space="0" w:color="000000"/>
              <w:bottom w:val="single" w:sz="8" w:space="0" w:color="000000"/>
              <w:right w:val="single" w:sz="8" w:space="0" w:color="000000"/>
            </w:tcBorders>
          </w:tcPr>
          <w:p w:rsidR="00A50AE2" w:rsidRPr="005933F3" w:rsidRDefault="00923CFF" w:rsidP="005933F3">
            <w:pPr>
              <w:rPr>
                <w:rFonts w:ascii="Times New Roman" w:hAnsi="Times New Roman" w:cs="Times New Roman"/>
                <w:sz w:val="24"/>
                <w:szCs w:val="24"/>
                <w:lang w:val="tt-RU"/>
              </w:rPr>
            </w:pPr>
            <w:r w:rsidRPr="00923CFF">
              <w:rPr>
                <w:rFonts w:ascii="Times New Roman" w:hAnsi="Times New Roman" w:cs="Times New Roman"/>
                <w:sz w:val="24"/>
                <w:szCs w:val="24"/>
                <w:lang w:val="tt-RU"/>
              </w:rPr>
              <w:t>МБОУ “ВСОШ № 4 им. Г.Баруди Высокогор</w:t>
            </w:r>
            <w:r>
              <w:rPr>
                <w:rFonts w:ascii="Times New Roman" w:hAnsi="Times New Roman" w:cs="Times New Roman"/>
                <w:sz w:val="24"/>
                <w:szCs w:val="24"/>
                <w:lang w:val="tt-RU"/>
              </w:rPr>
              <w:t>ского муниципального района РТ”</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5933F3">
            <w:pPr>
              <w:rPr>
                <w:rFonts w:ascii="Times New Roman" w:hAnsi="Times New Roman" w:cs="Times New Roman"/>
                <w:sz w:val="24"/>
                <w:szCs w:val="24"/>
              </w:rPr>
            </w:pPr>
            <w:r w:rsidRPr="005933F3">
              <w:rPr>
                <w:rFonts w:ascii="Times New Roman" w:hAnsi="Times New Roman" w:cs="Times New Roman"/>
                <w:sz w:val="24"/>
                <w:szCs w:val="24"/>
                <w:lang w:val="tt-RU"/>
              </w:rPr>
              <w:t>Наименование мероприятия</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32501E">
            <w:pPr>
              <w:rPr>
                <w:rFonts w:ascii="Times New Roman" w:hAnsi="Times New Roman" w:cs="Times New Roman"/>
                <w:sz w:val="24"/>
                <w:szCs w:val="24"/>
              </w:rPr>
            </w:pPr>
            <w:r w:rsidRPr="005933F3">
              <w:rPr>
                <w:rFonts w:ascii="Times New Roman" w:hAnsi="Times New Roman" w:cs="Times New Roman"/>
                <w:sz w:val="24"/>
                <w:szCs w:val="24"/>
                <w:lang w:val="tt-RU"/>
              </w:rPr>
              <w:t>Кол</w:t>
            </w:r>
            <w:r w:rsidR="0032501E">
              <w:rPr>
                <w:rFonts w:ascii="Times New Roman" w:hAnsi="Times New Roman" w:cs="Times New Roman"/>
                <w:sz w:val="24"/>
                <w:szCs w:val="24"/>
                <w:lang w:val="tt-RU"/>
              </w:rPr>
              <w:t>.</w:t>
            </w:r>
            <w:r w:rsidRPr="005933F3">
              <w:rPr>
                <w:rFonts w:ascii="Times New Roman" w:hAnsi="Times New Roman" w:cs="Times New Roman"/>
                <w:sz w:val="24"/>
                <w:szCs w:val="24"/>
                <w:lang w:val="tt-RU"/>
              </w:rPr>
              <w:t>участников</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5933F3">
            <w:pPr>
              <w:rPr>
                <w:rFonts w:ascii="Times New Roman" w:hAnsi="Times New Roman" w:cs="Times New Roman"/>
                <w:sz w:val="24"/>
                <w:szCs w:val="24"/>
              </w:rPr>
            </w:pPr>
            <w:r w:rsidRPr="005933F3">
              <w:rPr>
                <w:rFonts w:ascii="Times New Roman" w:hAnsi="Times New Roman" w:cs="Times New Roman"/>
                <w:sz w:val="24"/>
                <w:szCs w:val="24"/>
              </w:rPr>
              <w:t>Информация о мероприятии</w:t>
            </w:r>
          </w:p>
        </w:tc>
        <w:tc>
          <w:tcPr>
            <w:tcW w:w="4475" w:type="dxa"/>
            <w:tcBorders>
              <w:top w:val="single" w:sz="8" w:space="0" w:color="000000"/>
              <w:left w:val="single" w:sz="8" w:space="0" w:color="000000"/>
              <w:bottom w:val="single" w:sz="8" w:space="0" w:color="000000"/>
              <w:right w:val="single" w:sz="8" w:space="0" w:color="000000"/>
            </w:tcBorders>
          </w:tcPr>
          <w:p w:rsidR="00A50AE2" w:rsidRPr="005933F3" w:rsidRDefault="00A50AE2" w:rsidP="005933F3">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5D6F30" w:rsidRPr="00423438" w:rsidTr="007232F8">
        <w:trPr>
          <w:trHeight w:val="1014"/>
        </w:trPr>
        <w:tc>
          <w:tcPr>
            <w:tcW w:w="1853" w:type="dxa"/>
            <w:tcBorders>
              <w:top w:val="single" w:sz="8" w:space="0" w:color="000000"/>
              <w:left w:val="single" w:sz="8" w:space="0" w:color="000000"/>
              <w:bottom w:val="single" w:sz="8" w:space="0" w:color="000000"/>
              <w:right w:val="single" w:sz="8" w:space="0" w:color="000000"/>
            </w:tcBorders>
          </w:tcPr>
          <w:p w:rsidR="005D6F30" w:rsidRDefault="005D6F30" w:rsidP="005933F3">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5D6F30" w:rsidRDefault="005D6F30" w:rsidP="004B4AE1">
            <w:pPr>
              <w:rPr>
                <w:rFonts w:ascii="Times New Roman" w:hAnsi="Times New Roman" w:cs="Times New Roman"/>
                <w:sz w:val="24"/>
                <w:szCs w:val="24"/>
                <w:lang w:val="tt-RU"/>
              </w:rPr>
            </w:pPr>
            <w:r w:rsidRPr="005D6F30">
              <w:rPr>
                <w:rFonts w:ascii="Times New Roman" w:hAnsi="Times New Roman" w:cs="Times New Roman"/>
                <w:sz w:val="24"/>
                <w:szCs w:val="24"/>
                <w:lang w:val="tt-RU"/>
              </w:rPr>
              <w:t>Конкурс рукоделия «</w:t>
            </w:r>
            <w:r>
              <w:rPr>
                <w:rFonts w:ascii="Times New Roman" w:hAnsi="Times New Roman" w:cs="Times New Roman"/>
                <w:sz w:val="24"/>
                <w:szCs w:val="24"/>
                <w:lang w:val="tt-RU"/>
              </w:rPr>
              <w:t>Халкымның куңел җәүһәрләре</w:t>
            </w:r>
            <w:r w:rsidRPr="005D6F30">
              <w:rPr>
                <w:rFonts w:ascii="Times New Roman" w:hAnsi="Times New Roman" w:cs="Times New Roman"/>
                <w:sz w:val="24"/>
                <w:szCs w:val="24"/>
                <w:lang w:val="tt-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6C63AE">
            <w:pPr>
              <w:rPr>
                <w:rFonts w:ascii="Times New Roman" w:hAnsi="Times New Roman" w:cs="Times New Roman"/>
                <w:sz w:val="24"/>
                <w:szCs w:val="24"/>
              </w:rPr>
            </w:pPr>
            <w:r>
              <w:rPr>
                <w:rFonts w:ascii="Times New Roman" w:hAnsi="Times New Roman" w:cs="Times New Roman"/>
                <w:sz w:val="24"/>
                <w:szCs w:val="24"/>
              </w:rPr>
              <w:t>300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B4AE1" w:rsidRDefault="004B4AE1" w:rsidP="00423438">
            <w:pPr>
              <w:spacing w:after="100" w:afterAutospacing="1"/>
              <w:rPr>
                <w:rFonts w:ascii="Times New Roman" w:hAnsi="Times New Roman" w:cs="Times New Roman"/>
                <w:sz w:val="24"/>
                <w:szCs w:val="24"/>
                <w:lang w:val="tt-RU"/>
              </w:rPr>
            </w:pPr>
            <w:r w:rsidRPr="004B4AE1">
              <w:rPr>
                <w:rFonts w:ascii="Times New Roman" w:hAnsi="Times New Roman" w:cs="Times New Roman"/>
                <w:sz w:val="24"/>
                <w:szCs w:val="24"/>
                <w:lang w:val="tt-RU"/>
              </w:rPr>
              <w:t>Туган телләр һәм халыклар бердәмлеге елы кысаларында Г. Баруди  исемендәге 4нче номерлы Биектау урта гомуми белем бирү мәктәбендә 1-11нче сыйныфлар арасында “Халкымның куңел җәүһәрләре” мәктәпкүләм кул эшләре бәйгесе уздырылды. Бәйгедә  бик күп матур һәм кызыклы эшләр күрсәтелде. Һәр катнашучы диплом һәм граматалар белән бүләкләнде.</w:t>
            </w:r>
          </w:p>
          <w:p w:rsidR="005D6F30" w:rsidRPr="005933F3" w:rsidRDefault="00423438" w:rsidP="00C342F6">
            <w:pPr>
              <w:spacing w:after="100" w:afterAutospacing="1"/>
              <w:rPr>
                <w:rFonts w:ascii="Times New Roman" w:hAnsi="Times New Roman" w:cs="Times New Roman"/>
                <w:sz w:val="24"/>
                <w:szCs w:val="24"/>
                <w:lang w:val="tt-RU"/>
              </w:rPr>
            </w:pPr>
            <w:r w:rsidRPr="00423438">
              <w:rPr>
                <w:rFonts w:ascii="Times New Roman" w:hAnsi="Times New Roman" w:cs="Times New Roman"/>
                <w:sz w:val="24"/>
                <w:szCs w:val="24"/>
                <w:lang w:val="tt-RU"/>
              </w:rPr>
              <w:t>В рамках Года родных языков и народного единства в МБОУ "ВСОШ№4 им. Г. Баруди" прошел школьный  конкурс "</w:t>
            </w:r>
            <w:r w:rsidR="004B4AE1" w:rsidRPr="004B4AE1">
              <w:rPr>
                <w:rFonts w:ascii="Times New Roman" w:hAnsi="Times New Roman" w:cs="Times New Roman"/>
                <w:sz w:val="24"/>
                <w:szCs w:val="24"/>
                <w:lang w:val="tt-RU"/>
              </w:rPr>
              <w:t>Халкымның куңел җәүһәрләре</w:t>
            </w:r>
            <w:r w:rsidRPr="00423438">
              <w:rPr>
                <w:rFonts w:ascii="Times New Roman" w:hAnsi="Times New Roman" w:cs="Times New Roman"/>
                <w:sz w:val="24"/>
                <w:szCs w:val="24"/>
                <w:lang w:val="tt-RU"/>
              </w:rPr>
              <w:t>" среди учащихся 1-11 классов. Представлено было очень много красивых и интересных работ по всем номинациям конкурса. Каждый участник конкурса был награжден дипломами и</w:t>
            </w:r>
            <w:r w:rsidR="00A12706">
              <w:rPr>
                <w:rFonts w:ascii="Times New Roman" w:hAnsi="Times New Roman" w:cs="Times New Roman"/>
                <w:sz w:val="24"/>
                <w:szCs w:val="24"/>
                <w:lang w:val="tt-RU"/>
              </w:rPr>
              <w:t xml:space="preserve"> грамотами за активное участие.</w:t>
            </w:r>
          </w:p>
        </w:tc>
        <w:tc>
          <w:tcPr>
            <w:tcW w:w="4475" w:type="dxa"/>
            <w:tcBorders>
              <w:top w:val="single" w:sz="8" w:space="0" w:color="000000"/>
              <w:left w:val="single" w:sz="8" w:space="0" w:color="000000"/>
              <w:bottom w:val="single" w:sz="8" w:space="0" w:color="000000"/>
              <w:right w:val="single" w:sz="8" w:space="0" w:color="000000"/>
            </w:tcBorders>
          </w:tcPr>
          <w:p w:rsidR="005D6F30" w:rsidRPr="005933F3" w:rsidRDefault="00A12706"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2C18D91C" wp14:editId="504DD146">
                  <wp:extent cx="2828925" cy="212153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23_13505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r w:rsidR="005D6F30" w:rsidRPr="005933F3" w:rsidTr="007232F8">
        <w:tc>
          <w:tcPr>
            <w:tcW w:w="1853" w:type="dxa"/>
            <w:tcBorders>
              <w:top w:val="single" w:sz="8" w:space="0" w:color="000000"/>
              <w:left w:val="single" w:sz="8" w:space="0" w:color="000000"/>
              <w:bottom w:val="single" w:sz="8" w:space="0" w:color="000000"/>
              <w:right w:val="single" w:sz="8" w:space="0" w:color="000000"/>
            </w:tcBorders>
          </w:tcPr>
          <w:p w:rsidR="005D6F30" w:rsidRPr="005933F3" w:rsidRDefault="005D6F30" w:rsidP="005933F3">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C7632" w:rsidRDefault="005D6F30" w:rsidP="004B4AE1">
            <w:pPr>
              <w:rPr>
                <w:rFonts w:ascii="Times New Roman" w:hAnsi="Times New Roman" w:cs="Times New Roman"/>
                <w:sz w:val="24"/>
                <w:szCs w:val="24"/>
              </w:rPr>
            </w:pPr>
            <w:r>
              <w:rPr>
                <w:rFonts w:ascii="Times New Roman" w:hAnsi="Times New Roman" w:cs="Times New Roman"/>
                <w:sz w:val="24"/>
                <w:szCs w:val="24"/>
              </w:rPr>
              <w:t xml:space="preserve">«Тукай </w:t>
            </w:r>
            <w:proofErr w:type="spellStart"/>
            <w:r>
              <w:rPr>
                <w:rFonts w:ascii="Times New Roman" w:hAnsi="Times New Roman" w:cs="Times New Roman"/>
                <w:sz w:val="24"/>
                <w:szCs w:val="24"/>
              </w:rPr>
              <w:t>кайта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безг</w:t>
            </w:r>
            <w:proofErr w:type="spellEnd"/>
            <w:r>
              <w:rPr>
                <w:rFonts w:ascii="Times New Roman" w:hAnsi="Times New Roman" w:cs="Times New Roman"/>
                <w:sz w:val="24"/>
                <w:szCs w:val="24"/>
                <w:lang w:val="tt-RU"/>
              </w:rPr>
              <w:t>ә язларда</w:t>
            </w:r>
            <w:r>
              <w:rPr>
                <w:rFonts w:ascii="Times New Roman" w:hAnsi="Times New Roman" w:cs="Times New Roman"/>
                <w:sz w:val="24"/>
                <w:szCs w:val="24"/>
              </w:rPr>
              <w:t>»</w:t>
            </w:r>
            <w:r>
              <w:rPr>
                <w:rFonts w:ascii="Times New Roman" w:hAnsi="Times New Roman" w:cs="Times New Roman"/>
                <w:sz w:val="24"/>
                <w:szCs w:val="24"/>
                <w:lang w:val="tt-RU"/>
              </w:rPr>
              <w:t xml:space="preserve"> Литературно-музыкал</w:t>
            </w:r>
            <w:proofErr w:type="spellStart"/>
            <w:r>
              <w:rPr>
                <w:rFonts w:ascii="Times New Roman" w:hAnsi="Times New Roman" w:cs="Times New Roman"/>
                <w:sz w:val="24"/>
                <w:szCs w:val="24"/>
              </w:rPr>
              <w:t>ьный</w:t>
            </w:r>
            <w:proofErr w:type="spellEnd"/>
            <w:r>
              <w:rPr>
                <w:rFonts w:ascii="Times New Roman" w:hAnsi="Times New Roman" w:cs="Times New Roman"/>
                <w:sz w:val="24"/>
                <w:szCs w:val="24"/>
              </w:rPr>
              <w:t xml:space="preserve"> вечер.</w:t>
            </w:r>
            <w: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6C63AE">
            <w:pPr>
              <w:rPr>
                <w:rFonts w:ascii="Times New Roman" w:hAnsi="Times New Roman" w:cs="Times New Roman"/>
                <w:sz w:val="24"/>
                <w:szCs w:val="24"/>
              </w:rPr>
            </w:pPr>
            <w:r>
              <w:rPr>
                <w:rFonts w:ascii="Times New Roman" w:hAnsi="Times New Roman" w:cs="Times New Roman"/>
                <w:sz w:val="24"/>
                <w:szCs w:val="24"/>
              </w:rPr>
              <w:t>60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2669E" w:rsidRPr="0092669E" w:rsidRDefault="0092669E" w:rsidP="0092669E">
            <w:pPr>
              <w:spacing w:after="0"/>
              <w:rPr>
                <w:rFonts w:ascii="Times New Roman" w:hAnsi="Times New Roman" w:cs="Times New Roman"/>
                <w:sz w:val="24"/>
                <w:szCs w:val="24"/>
                <w:lang w:val="tt-RU"/>
              </w:rPr>
            </w:pPr>
            <w:r w:rsidRPr="0092669E">
              <w:rPr>
                <w:rFonts w:ascii="Times New Roman" w:hAnsi="Times New Roman" w:cs="Times New Roman"/>
                <w:sz w:val="24"/>
                <w:szCs w:val="24"/>
                <w:lang w:val="tt-RU"/>
              </w:rPr>
              <w:t>Язның иң матур бер көнендә, карлар эреп, агачларда бөреләр уянган вакытта татар халкының бөек шагыйре Габдулла Тукай туган. Быел аның тууына 135 ел тулды. Шул уңайдан, бүген безнең мәктәптә Габдулла Тукайның тормыш юлына багышланган “Тукай кайта җиргә язларда“ дигән әдәби - музыкаль кичә узды. Бу кичәдә укучылар Тукайның тормыш юлы турында сөйләделәр,  Тукай әкиятләрен сәхнәләштерделәр. Соңыннан барысы бергә “Туган тел” җырын җырладылар. Кичә бик җылы һәм истә калырлык булды.</w:t>
            </w:r>
          </w:p>
          <w:p w:rsidR="0092669E" w:rsidRPr="0092669E" w:rsidRDefault="0092669E" w:rsidP="0092669E">
            <w:pPr>
              <w:spacing w:after="0"/>
              <w:rPr>
                <w:rFonts w:ascii="Times New Roman" w:hAnsi="Times New Roman" w:cs="Times New Roman"/>
                <w:sz w:val="24"/>
                <w:szCs w:val="24"/>
                <w:lang w:val="tt-RU"/>
              </w:rPr>
            </w:pPr>
          </w:p>
          <w:p w:rsidR="005D6F30" w:rsidRPr="00DE3246" w:rsidRDefault="0092669E" w:rsidP="004F54B3">
            <w:pPr>
              <w:spacing w:after="0"/>
              <w:rPr>
                <w:rFonts w:ascii="Times New Roman" w:hAnsi="Times New Roman" w:cs="Times New Roman"/>
                <w:sz w:val="24"/>
                <w:szCs w:val="24"/>
                <w:lang w:val="tt-RU"/>
              </w:rPr>
            </w:pPr>
            <w:r w:rsidRPr="0092669E">
              <w:rPr>
                <w:rFonts w:ascii="Times New Roman" w:hAnsi="Times New Roman" w:cs="Times New Roman"/>
                <w:sz w:val="24"/>
                <w:szCs w:val="24"/>
                <w:lang w:val="tt-RU"/>
              </w:rPr>
              <w:t xml:space="preserve"> Сегодня в  школе  провели литературно-музыкальный вечер  “Тукай кайта җиргә язларда”, посвященный 135-летию Габдуллы Тукая.  На вечере, ученики 8 классов , читали стихи о жизненном пути Тукая, потом на праздник пришли герои из сказок Габдуллы Тукая. В конце все вместе пели песню “Туган тел”.</w:t>
            </w:r>
          </w:p>
        </w:tc>
        <w:tc>
          <w:tcPr>
            <w:tcW w:w="4475" w:type="dxa"/>
            <w:tcBorders>
              <w:top w:val="single" w:sz="8" w:space="0" w:color="000000"/>
              <w:left w:val="single" w:sz="8" w:space="0" w:color="000000"/>
              <w:bottom w:val="single" w:sz="8" w:space="0" w:color="000000"/>
              <w:right w:val="single" w:sz="8" w:space="0" w:color="000000"/>
            </w:tcBorders>
          </w:tcPr>
          <w:p w:rsidR="005D6F30" w:rsidRPr="002A498F" w:rsidRDefault="0092669E" w:rsidP="002A498F">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54625CEB" wp14:editId="5C939230">
                  <wp:extent cx="2828925" cy="131699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426-WA01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8925" cy="1316990"/>
                          </a:xfrm>
                          <a:prstGeom prst="rect">
                            <a:avLst/>
                          </a:prstGeom>
                        </pic:spPr>
                      </pic:pic>
                    </a:graphicData>
                  </a:graphic>
                </wp:inline>
              </w:drawing>
            </w:r>
          </w:p>
        </w:tc>
      </w:tr>
      <w:tr w:rsidR="005D6F30" w:rsidRPr="004E12E1" w:rsidTr="007232F8">
        <w:tc>
          <w:tcPr>
            <w:tcW w:w="1853" w:type="dxa"/>
            <w:tcBorders>
              <w:top w:val="single" w:sz="8" w:space="0" w:color="000000"/>
              <w:left w:val="single" w:sz="8" w:space="0" w:color="000000"/>
              <w:bottom w:val="single" w:sz="8" w:space="0" w:color="000000"/>
              <w:right w:val="single" w:sz="8" w:space="0" w:color="000000"/>
            </w:tcBorders>
          </w:tcPr>
          <w:p w:rsidR="005D6F30" w:rsidRPr="005933F3" w:rsidRDefault="005D6F30" w:rsidP="005933F3">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4B4AE1">
            <w:pPr>
              <w:rPr>
                <w:rFonts w:ascii="Times New Roman" w:hAnsi="Times New Roman" w:cs="Times New Roman"/>
                <w:sz w:val="24"/>
                <w:szCs w:val="24"/>
              </w:rPr>
            </w:pPr>
            <w:r w:rsidRPr="00BF0736">
              <w:rPr>
                <w:rFonts w:ascii="Times New Roman" w:hAnsi="Times New Roman" w:cs="Times New Roman"/>
                <w:sz w:val="24"/>
                <w:szCs w:val="24"/>
              </w:rPr>
              <w:t xml:space="preserve">Устный журнал «Ученые татары»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6C63AE">
            <w:pPr>
              <w:rPr>
                <w:rFonts w:ascii="Times New Roman" w:hAnsi="Times New Roman" w:cs="Times New Roman"/>
                <w:sz w:val="24"/>
                <w:szCs w:val="24"/>
              </w:rPr>
            </w:pPr>
            <w:r>
              <w:rPr>
                <w:rFonts w:ascii="Times New Roman" w:hAnsi="Times New Roman" w:cs="Times New Roman"/>
                <w:sz w:val="24"/>
                <w:szCs w:val="24"/>
              </w:rPr>
              <w:t>40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B4AE1" w:rsidRDefault="004B4AE1" w:rsidP="004E12E1">
            <w:pPr>
              <w:spacing w:after="0"/>
              <w:rPr>
                <w:rFonts w:ascii="Times New Roman" w:hAnsi="Times New Roman" w:cs="Times New Roman"/>
                <w:sz w:val="24"/>
                <w:szCs w:val="24"/>
                <w:lang w:val="tt-RU"/>
              </w:rPr>
            </w:pPr>
            <w:r w:rsidRPr="004B4AE1">
              <w:rPr>
                <w:rFonts w:ascii="Times New Roman" w:hAnsi="Times New Roman" w:cs="Times New Roman"/>
                <w:sz w:val="24"/>
                <w:szCs w:val="24"/>
                <w:lang w:val="tt-RU"/>
              </w:rPr>
              <w:t>Татарстан Республикасында Туган телләр һәм Халыклар бердәмлеге елы уңаеннан, 11 нче сыйныфта "Татар галимнәре" дигән телдән журнал формасындагы сыйныф сәгате узды. Журнал битләрендә балалар татар халкы тарихындагы күпкырлы талантлар белән таныштылар.</w:t>
            </w:r>
          </w:p>
          <w:p w:rsidR="004B4AE1" w:rsidRDefault="004B4AE1" w:rsidP="004E12E1">
            <w:pPr>
              <w:spacing w:after="0"/>
              <w:rPr>
                <w:rFonts w:ascii="Times New Roman" w:hAnsi="Times New Roman" w:cs="Times New Roman"/>
                <w:sz w:val="24"/>
                <w:szCs w:val="24"/>
                <w:lang w:val="tt-RU"/>
              </w:rPr>
            </w:pPr>
          </w:p>
          <w:p w:rsidR="005D6F30" w:rsidRPr="00923CFF" w:rsidRDefault="004E12E1" w:rsidP="004B4AE1">
            <w:pPr>
              <w:spacing w:after="0"/>
              <w:rPr>
                <w:rFonts w:ascii="Times New Roman" w:hAnsi="Times New Roman" w:cs="Times New Roman"/>
                <w:sz w:val="24"/>
                <w:szCs w:val="24"/>
                <w:lang w:val="tt-RU"/>
              </w:rPr>
            </w:pPr>
            <w:r w:rsidRPr="004E12E1">
              <w:rPr>
                <w:rFonts w:ascii="Times New Roman" w:hAnsi="Times New Roman" w:cs="Times New Roman"/>
                <w:sz w:val="24"/>
                <w:szCs w:val="24"/>
                <w:lang w:val="tt-RU"/>
              </w:rPr>
              <w:t xml:space="preserve">В 11 классе прошел классный час </w:t>
            </w:r>
            <w:r w:rsidR="004B4AE1">
              <w:rPr>
                <w:rFonts w:ascii="Times New Roman" w:hAnsi="Times New Roman" w:cs="Times New Roman"/>
                <w:sz w:val="24"/>
                <w:szCs w:val="24"/>
                <w:lang w:val="tt-RU"/>
              </w:rPr>
              <w:t xml:space="preserve">            "</w:t>
            </w:r>
            <w:r w:rsidR="004B4AE1" w:rsidRPr="004B4AE1">
              <w:rPr>
                <w:rFonts w:ascii="Times New Roman" w:hAnsi="Times New Roman" w:cs="Times New Roman"/>
                <w:sz w:val="24"/>
                <w:szCs w:val="24"/>
                <w:lang w:val="tt-RU"/>
              </w:rPr>
              <w:t>Ученые татары</w:t>
            </w:r>
            <w:r w:rsidRPr="004E12E1">
              <w:rPr>
                <w:rFonts w:ascii="Times New Roman" w:hAnsi="Times New Roman" w:cs="Times New Roman"/>
                <w:sz w:val="24"/>
                <w:szCs w:val="24"/>
                <w:lang w:val="tt-RU"/>
              </w:rPr>
              <w:t xml:space="preserve">", посвященный году родных языков и народному единству в </w:t>
            </w:r>
            <w:r w:rsidRPr="004E12E1">
              <w:rPr>
                <w:rFonts w:ascii="Times New Roman" w:hAnsi="Times New Roman" w:cs="Times New Roman"/>
                <w:sz w:val="24"/>
                <w:szCs w:val="24"/>
                <w:lang w:val="tt-RU"/>
              </w:rPr>
              <w:lastRenderedPageBreak/>
              <w:t>Республике Татарстан. Классный час прошел в форме устного журнала. На страницах журнала ребята прикоснулись к истории татарского народа,показали его многогранный талант.</w:t>
            </w:r>
          </w:p>
        </w:tc>
        <w:tc>
          <w:tcPr>
            <w:tcW w:w="4475" w:type="dxa"/>
            <w:tcBorders>
              <w:top w:val="single" w:sz="8" w:space="0" w:color="000000"/>
              <w:left w:val="single" w:sz="8" w:space="0" w:color="000000"/>
              <w:bottom w:val="single" w:sz="8" w:space="0" w:color="000000"/>
              <w:right w:val="single" w:sz="8" w:space="0" w:color="000000"/>
            </w:tcBorders>
          </w:tcPr>
          <w:p w:rsidR="005D6F30" w:rsidRPr="005933F3" w:rsidRDefault="004E12E1"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14:anchorId="245C2E14" wp14:editId="7F608BA8">
                  <wp:extent cx="2676514" cy="2007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07-09-45-5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514" cy="2007235"/>
                          </a:xfrm>
                          <a:prstGeom prst="rect">
                            <a:avLst/>
                          </a:prstGeom>
                        </pic:spPr>
                      </pic:pic>
                    </a:graphicData>
                  </a:graphic>
                </wp:inline>
              </w:drawing>
            </w:r>
          </w:p>
        </w:tc>
      </w:tr>
      <w:tr w:rsidR="005D6F30" w:rsidRPr="005933F3" w:rsidTr="007232F8">
        <w:tc>
          <w:tcPr>
            <w:tcW w:w="1853" w:type="dxa"/>
            <w:tcBorders>
              <w:top w:val="single" w:sz="8" w:space="0" w:color="000000"/>
              <w:left w:val="single" w:sz="8" w:space="0" w:color="000000"/>
              <w:bottom w:val="single" w:sz="8" w:space="0" w:color="000000"/>
              <w:right w:val="single" w:sz="8" w:space="0" w:color="000000"/>
            </w:tcBorders>
          </w:tcPr>
          <w:p w:rsidR="005D6F30" w:rsidRPr="005933F3" w:rsidRDefault="005D6F30" w:rsidP="005933F3">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4B4AE1">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Тамчы</w:t>
            </w:r>
            <w:proofErr w:type="spellEnd"/>
            <w:r>
              <w:rPr>
                <w:rFonts w:ascii="Times New Roman" w:hAnsi="Times New Roman" w:cs="Times New Roman"/>
                <w:sz w:val="24"/>
                <w:szCs w:val="24"/>
              </w:rPr>
              <w:t xml:space="preserve"> - шоу» интеллектуально – развлекательная игра по творчеству </w:t>
            </w:r>
            <w:proofErr w:type="spellStart"/>
            <w:r>
              <w:rPr>
                <w:rFonts w:ascii="Times New Roman" w:hAnsi="Times New Roman" w:cs="Times New Roman"/>
                <w:sz w:val="24"/>
                <w:szCs w:val="24"/>
              </w:rPr>
              <w:t>Г.Тукая</w:t>
            </w:r>
            <w:proofErr w:type="spellEnd"/>
            <w:r>
              <w:rPr>
                <w:rFonts w:ascii="Times New Roman" w:hAnsi="Times New Roman" w:cs="Times New Roman"/>
                <w:sz w:val="24"/>
                <w:szCs w:val="24"/>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7E1A9F" w:rsidRDefault="005D6F30" w:rsidP="006C63AE">
            <w:pPr>
              <w:rPr>
                <w:rFonts w:ascii="Times New Roman" w:hAnsi="Times New Roman" w:cs="Times New Roman"/>
                <w:sz w:val="24"/>
                <w:szCs w:val="24"/>
              </w:rPr>
            </w:pPr>
            <w:r>
              <w:rPr>
                <w:rFonts w:ascii="Times New Roman" w:hAnsi="Times New Roman" w:cs="Times New Roman"/>
                <w:sz w:val="24"/>
                <w:szCs w:val="24"/>
              </w:rPr>
              <w:t>120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BF0736" w:rsidRPr="00BF0736" w:rsidRDefault="00BF0736" w:rsidP="00BF0736">
            <w:pPr>
              <w:spacing w:after="0"/>
              <w:rPr>
                <w:rFonts w:ascii="Times New Roman" w:hAnsi="Times New Roman" w:cs="Times New Roman"/>
                <w:sz w:val="24"/>
                <w:szCs w:val="24"/>
              </w:rPr>
            </w:pPr>
            <w:r w:rsidRPr="00BF0736">
              <w:rPr>
                <w:rFonts w:ascii="Times New Roman" w:hAnsi="Times New Roman" w:cs="Times New Roman"/>
                <w:sz w:val="24"/>
                <w:szCs w:val="24"/>
              </w:rPr>
              <w:t xml:space="preserve">Апрель - </w:t>
            </w:r>
            <w:proofErr w:type="spellStart"/>
            <w:r w:rsidRPr="00BF0736">
              <w:rPr>
                <w:rFonts w:ascii="Times New Roman" w:hAnsi="Times New Roman" w:cs="Times New Roman"/>
                <w:sz w:val="24"/>
                <w:szCs w:val="24"/>
              </w:rPr>
              <w:t>бөек</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шагыйребез</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Габдулла</w:t>
            </w:r>
            <w:proofErr w:type="spellEnd"/>
            <w:proofErr w:type="gramStart"/>
            <w:r w:rsidRPr="00BF0736">
              <w:rPr>
                <w:rFonts w:ascii="Times New Roman" w:hAnsi="Times New Roman" w:cs="Times New Roman"/>
                <w:sz w:val="24"/>
                <w:szCs w:val="24"/>
              </w:rPr>
              <w:t xml:space="preserve"> Т</w:t>
            </w:r>
            <w:proofErr w:type="gramEnd"/>
            <w:r w:rsidRPr="00BF0736">
              <w:rPr>
                <w:rFonts w:ascii="Times New Roman" w:hAnsi="Times New Roman" w:cs="Times New Roman"/>
                <w:sz w:val="24"/>
                <w:szCs w:val="24"/>
              </w:rPr>
              <w:t xml:space="preserve">укай </w:t>
            </w:r>
            <w:proofErr w:type="spellStart"/>
            <w:r w:rsidRPr="00BF0736">
              <w:rPr>
                <w:rFonts w:ascii="Times New Roman" w:hAnsi="Times New Roman" w:cs="Times New Roman"/>
                <w:sz w:val="24"/>
                <w:szCs w:val="24"/>
              </w:rPr>
              <w:t>туган</w:t>
            </w:r>
            <w:proofErr w:type="spellEnd"/>
            <w:r w:rsidRPr="00BF0736">
              <w:rPr>
                <w:rFonts w:ascii="Times New Roman" w:hAnsi="Times New Roman" w:cs="Times New Roman"/>
                <w:sz w:val="24"/>
                <w:szCs w:val="24"/>
              </w:rPr>
              <w:t xml:space="preserve"> ай. 2021 </w:t>
            </w:r>
            <w:proofErr w:type="spellStart"/>
            <w:r w:rsidRPr="00BF0736">
              <w:rPr>
                <w:rFonts w:ascii="Times New Roman" w:hAnsi="Times New Roman" w:cs="Times New Roman"/>
                <w:sz w:val="24"/>
                <w:szCs w:val="24"/>
              </w:rPr>
              <w:t>нче</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елда</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Г.Тукайның</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тууына</w:t>
            </w:r>
            <w:proofErr w:type="spellEnd"/>
            <w:r w:rsidRPr="00BF0736">
              <w:rPr>
                <w:rFonts w:ascii="Times New Roman" w:hAnsi="Times New Roman" w:cs="Times New Roman"/>
                <w:sz w:val="24"/>
                <w:szCs w:val="24"/>
              </w:rPr>
              <w:t xml:space="preserve"> 135 ел. </w:t>
            </w:r>
            <w:proofErr w:type="spellStart"/>
            <w:r w:rsidRPr="00BF0736">
              <w:rPr>
                <w:rFonts w:ascii="Times New Roman" w:hAnsi="Times New Roman" w:cs="Times New Roman"/>
                <w:sz w:val="24"/>
                <w:szCs w:val="24"/>
              </w:rPr>
              <w:t>Шул</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уңайдан</w:t>
            </w:r>
            <w:proofErr w:type="spellEnd"/>
            <w:r w:rsidRPr="00BF0736">
              <w:rPr>
                <w:rFonts w:ascii="Times New Roman" w:hAnsi="Times New Roman" w:cs="Times New Roman"/>
                <w:sz w:val="24"/>
                <w:szCs w:val="24"/>
              </w:rPr>
              <w:t xml:space="preserve"> 16 </w:t>
            </w:r>
            <w:proofErr w:type="spellStart"/>
            <w:r w:rsidRPr="00BF0736">
              <w:rPr>
                <w:rFonts w:ascii="Times New Roman" w:hAnsi="Times New Roman" w:cs="Times New Roman"/>
                <w:sz w:val="24"/>
                <w:szCs w:val="24"/>
              </w:rPr>
              <w:t>нчы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апрельдә</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мәктәбебездә</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Г.Тукайның</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тормышы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һәм</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иҗатына</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багышланган</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Тамчы-шоу</w:t>
            </w:r>
            <w:proofErr w:type="gramStart"/>
            <w:r w:rsidRPr="00BF0736">
              <w:rPr>
                <w:rFonts w:ascii="Times New Roman" w:hAnsi="Times New Roman" w:cs="Times New Roman"/>
                <w:sz w:val="24"/>
                <w:szCs w:val="24"/>
              </w:rPr>
              <w:t>“и</w:t>
            </w:r>
            <w:proofErr w:type="gramEnd"/>
            <w:r w:rsidRPr="00BF0736">
              <w:rPr>
                <w:rFonts w:ascii="Times New Roman" w:hAnsi="Times New Roman" w:cs="Times New Roman"/>
                <w:sz w:val="24"/>
                <w:szCs w:val="24"/>
              </w:rPr>
              <w:t>нтеллектуаль</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күңел</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ачу</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бәйгесе</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уздырылды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Уенда</w:t>
            </w:r>
            <w:proofErr w:type="spellEnd"/>
            <w:r w:rsidRPr="00BF0736">
              <w:rPr>
                <w:rFonts w:ascii="Times New Roman" w:hAnsi="Times New Roman" w:cs="Times New Roman"/>
                <w:sz w:val="24"/>
                <w:szCs w:val="24"/>
              </w:rPr>
              <w:t xml:space="preserve"> 6а </w:t>
            </w:r>
            <w:proofErr w:type="spellStart"/>
            <w:r w:rsidRPr="00BF0736">
              <w:rPr>
                <w:rFonts w:ascii="Times New Roman" w:hAnsi="Times New Roman" w:cs="Times New Roman"/>
                <w:sz w:val="24"/>
                <w:szCs w:val="24"/>
              </w:rPr>
              <w:t>һәм</w:t>
            </w:r>
            <w:proofErr w:type="spellEnd"/>
            <w:r w:rsidRPr="00BF0736">
              <w:rPr>
                <w:rFonts w:ascii="Times New Roman" w:hAnsi="Times New Roman" w:cs="Times New Roman"/>
                <w:sz w:val="24"/>
                <w:szCs w:val="24"/>
              </w:rPr>
              <w:t xml:space="preserve"> 6в </w:t>
            </w:r>
            <w:proofErr w:type="spellStart"/>
            <w:r w:rsidRPr="00BF0736">
              <w:rPr>
                <w:rFonts w:ascii="Times New Roman" w:hAnsi="Times New Roman" w:cs="Times New Roman"/>
                <w:sz w:val="24"/>
                <w:szCs w:val="24"/>
              </w:rPr>
              <w:t>сыйныфы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укучылары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катнашты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Бәйге</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барышында</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укучыларыбыз</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уенга</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әзерлекле</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килү</w:t>
            </w:r>
            <w:proofErr w:type="gramStart"/>
            <w:r w:rsidRPr="00BF0736">
              <w:rPr>
                <w:rFonts w:ascii="Times New Roman" w:hAnsi="Times New Roman" w:cs="Times New Roman"/>
                <w:sz w:val="24"/>
                <w:szCs w:val="24"/>
              </w:rPr>
              <w:t>л</w:t>
            </w:r>
            <w:proofErr w:type="gramEnd"/>
            <w:r w:rsidRPr="00BF0736">
              <w:rPr>
                <w:rFonts w:ascii="Times New Roman" w:hAnsi="Times New Roman" w:cs="Times New Roman"/>
                <w:sz w:val="24"/>
                <w:szCs w:val="24"/>
              </w:rPr>
              <w:t>әрен</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Г.Тукай</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иҗатын</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яхшы</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белүләрен</w:t>
            </w:r>
            <w:proofErr w:type="spellEnd"/>
            <w:r w:rsidRPr="00BF0736">
              <w:rPr>
                <w:rFonts w:ascii="Times New Roman" w:hAnsi="Times New Roman" w:cs="Times New Roman"/>
                <w:sz w:val="24"/>
                <w:szCs w:val="24"/>
              </w:rPr>
              <w:t xml:space="preserve"> </w:t>
            </w:r>
            <w:proofErr w:type="spellStart"/>
            <w:r w:rsidRPr="00BF0736">
              <w:rPr>
                <w:rFonts w:ascii="Times New Roman" w:hAnsi="Times New Roman" w:cs="Times New Roman"/>
                <w:sz w:val="24"/>
                <w:szCs w:val="24"/>
              </w:rPr>
              <w:t>күрсәттеләр</w:t>
            </w:r>
            <w:proofErr w:type="spellEnd"/>
            <w:r w:rsidRPr="00BF0736">
              <w:rPr>
                <w:rFonts w:ascii="Times New Roman" w:hAnsi="Times New Roman" w:cs="Times New Roman"/>
                <w:sz w:val="24"/>
                <w:szCs w:val="24"/>
              </w:rPr>
              <w:t>.</w:t>
            </w:r>
          </w:p>
          <w:p w:rsidR="005D6F30" w:rsidRPr="00847B4B" w:rsidRDefault="00BF0736" w:rsidP="00180E72">
            <w:pPr>
              <w:spacing w:after="0"/>
              <w:rPr>
                <w:rFonts w:ascii="Times New Roman" w:hAnsi="Times New Roman" w:cs="Times New Roman"/>
                <w:sz w:val="24"/>
                <w:szCs w:val="24"/>
                <w:lang w:val="tt-RU"/>
              </w:rPr>
            </w:pPr>
            <w:r w:rsidRPr="00BF0736">
              <w:rPr>
                <w:rFonts w:ascii="Times New Roman" w:hAnsi="Times New Roman" w:cs="Times New Roman"/>
                <w:sz w:val="24"/>
                <w:szCs w:val="24"/>
              </w:rPr>
              <w:t xml:space="preserve">     В апреле родился великий поэт татарского народа </w:t>
            </w:r>
            <w:proofErr w:type="spellStart"/>
            <w:r w:rsidRPr="00BF0736">
              <w:rPr>
                <w:rFonts w:ascii="Times New Roman" w:hAnsi="Times New Roman" w:cs="Times New Roman"/>
                <w:sz w:val="24"/>
                <w:szCs w:val="24"/>
              </w:rPr>
              <w:t>Габдулла</w:t>
            </w:r>
            <w:proofErr w:type="spellEnd"/>
            <w:proofErr w:type="gramStart"/>
            <w:r w:rsidRPr="00BF0736">
              <w:rPr>
                <w:rFonts w:ascii="Times New Roman" w:hAnsi="Times New Roman" w:cs="Times New Roman"/>
                <w:sz w:val="24"/>
                <w:szCs w:val="24"/>
              </w:rPr>
              <w:t xml:space="preserve"> Т</w:t>
            </w:r>
            <w:proofErr w:type="gramEnd"/>
            <w:r w:rsidRPr="00BF0736">
              <w:rPr>
                <w:rFonts w:ascii="Times New Roman" w:hAnsi="Times New Roman" w:cs="Times New Roman"/>
                <w:sz w:val="24"/>
                <w:szCs w:val="24"/>
              </w:rPr>
              <w:t xml:space="preserve">укай. В этом году татарский народ </w:t>
            </w:r>
            <w:proofErr w:type="gramStart"/>
            <w:r w:rsidRPr="00BF0736">
              <w:rPr>
                <w:rFonts w:ascii="Times New Roman" w:hAnsi="Times New Roman" w:cs="Times New Roman"/>
                <w:sz w:val="24"/>
                <w:szCs w:val="24"/>
              </w:rPr>
              <w:t xml:space="preserve">отмечает 135летие </w:t>
            </w:r>
            <w:proofErr w:type="spellStart"/>
            <w:r w:rsidRPr="00BF0736">
              <w:rPr>
                <w:rFonts w:ascii="Times New Roman" w:hAnsi="Times New Roman" w:cs="Times New Roman"/>
                <w:sz w:val="24"/>
                <w:szCs w:val="24"/>
              </w:rPr>
              <w:t>Г.Тукая</w:t>
            </w:r>
            <w:proofErr w:type="spellEnd"/>
            <w:proofErr w:type="gramEnd"/>
            <w:r w:rsidRPr="00BF0736">
              <w:rPr>
                <w:rFonts w:ascii="Times New Roman" w:hAnsi="Times New Roman" w:cs="Times New Roman"/>
                <w:sz w:val="24"/>
                <w:szCs w:val="24"/>
              </w:rPr>
              <w:t>. В связи с этой датой 16 апреля в нашей школе был проведен научно-познавательный, творческий и интеллектуальный конкурс “</w:t>
            </w:r>
            <w:proofErr w:type="spellStart"/>
            <w:r w:rsidRPr="00BF0736">
              <w:rPr>
                <w:rFonts w:ascii="Times New Roman" w:hAnsi="Times New Roman" w:cs="Times New Roman"/>
                <w:sz w:val="24"/>
                <w:szCs w:val="24"/>
              </w:rPr>
              <w:t>Тамчы</w:t>
            </w:r>
            <w:proofErr w:type="spellEnd"/>
            <w:r w:rsidRPr="00BF0736">
              <w:rPr>
                <w:rFonts w:ascii="Times New Roman" w:hAnsi="Times New Roman" w:cs="Times New Roman"/>
                <w:sz w:val="24"/>
                <w:szCs w:val="24"/>
              </w:rPr>
              <w:t xml:space="preserve"> </w:t>
            </w:r>
            <w:proofErr w:type="gramStart"/>
            <w:r w:rsidRPr="00BF0736">
              <w:rPr>
                <w:rFonts w:ascii="Times New Roman" w:hAnsi="Times New Roman" w:cs="Times New Roman"/>
                <w:sz w:val="24"/>
                <w:szCs w:val="24"/>
              </w:rPr>
              <w:t>–ш</w:t>
            </w:r>
            <w:proofErr w:type="gramEnd"/>
            <w:r w:rsidRPr="00BF0736">
              <w:rPr>
                <w:rFonts w:ascii="Times New Roman" w:hAnsi="Times New Roman" w:cs="Times New Roman"/>
                <w:sz w:val="24"/>
                <w:szCs w:val="24"/>
              </w:rPr>
              <w:t>оу” среди учащихся 6-ых классов. Ребята показали хорошие знания жизни и творчества поэта.</w:t>
            </w:r>
          </w:p>
        </w:tc>
        <w:tc>
          <w:tcPr>
            <w:tcW w:w="4475" w:type="dxa"/>
            <w:tcBorders>
              <w:top w:val="single" w:sz="8" w:space="0" w:color="000000"/>
              <w:left w:val="single" w:sz="8" w:space="0" w:color="000000"/>
              <w:bottom w:val="single" w:sz="8" w:space="0" w:color="000000"/>
              <w:right w:val="single" w:sz="8" w:space="0" w:color="000000"/>
            </w:tcBorders>
          </w:tcPr>
          <w:p w:rsidR="005D6F30" w:rsidRPr="00923CFF" w:rsidRDefault="00BF0736" w:rsidP="00923CFF">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35DA966E" wp14:editId="1DC9D11B">
                  <wp:extent cx="2828925" cy="211709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16-15-22-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8925" cy="2117090"/>
                          </a:xfrm>
                          <a:prstGeom prst="rect">
                            <a:avLst/>
                          </a:prstGeom>
                        </pic:spPr>
                      </pic:pic>
                    </a:graphicData>
                  </a:graphic>
                </wp:inline>
              </w:drawing>
            </w:r>
          </w:p>
        </w:tc>
      </w:tr>
      <w:tr w:rsidR="005D6F30" w:rsidRPr="00EB397F" w:rsidTr="007232F8">
        <w:tc>
          <w:tcPr>
            <w:tcW w:w="1853" w:type="dxa"/>
            <w:tcBorders>
              <w:top w:val="single" w:sz="8" w:space="0" w:color="000000"/>
              <w:left w:val="single" w:sz="8" w:space="0" w:color="000000"/>
              <w:bottom w:val="single" w:sz="8" w:space="0" w:color="000000"/>
              <w:right w:val="single" w:sz="8" w:space="0" w:color="000000"/>
            </w:tcBorders>
          </w:tcPr>
          <w:p w:rsidR="005D6F30" w:rsidRPr="005933F3" w:rsidRDefault="005D6F30" w:rsidP="005933F3">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4B4AE1" w:rsidRDefault="005D6F30" w:rsidP="006C63AE">
            <w:pPr>
              <w:rPr>
                <w:rFonts w:ascii="Times New Roman" w:hAnsi="Times New Roman" w:cs="Times New Roman"/>
                <w:sz w:val="24"/>
                <w:szCs w:val="24"/>
              </w:rPr>
            </w:pPr>
            <w:r w:rsidRPr="004B4AE1">
              <w:rPr>
                <w:rFonts w:ascii="Times New Roman" w:hAnsi="Times New Roman" w:cs="Times New Roman"/>
                <w:sz w:val="24"/>
                <w:szCs w:val="24"/>
              </w:rPr>
              <w:t>Внеклассное мероприятие «Путешествие в мир родного языка»</w:t>
            </w:r>
            <w:r w:rsidRPr="004B4AE1">
              <w:t xml:space="preserve"> (</w:t>
            </w:r>
            <w:r w:rsidRPr="004B4AE1">
              <w:rPr>
                <w:rFonts w:ascii="Times New Roman" w:hAnsi="Times New Roman" w:cs="Times New Roman"/>
                <w:sz w:val="24"/>
                <w:szCs w:val="24"/>
              </w:rPr>
              <w:t>22 апреля)</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D6F30" w:rsidRPr="004B4AE1" w:rsidRDefault="005D6F30" w:rsidP="006C63AE">
            <w:pPr>
              <w:rPr>
                <w:rFonts w:ascii="Times New Roman" w:hAnsi="Times New Roman" w:cs="Times New Roman"/>
                <w:sz w:val="24"/>
                <w:szCs w:val="24"/>
              </w:rPr>
            </w:pPr>
            <w:r w:rsidRPr="004B4AE1">
              <w:rPr>
                <w:rFonts w:ascii="Times New Roman" w:hAnsi="Times New Roman" w:cs="Times New Roman"/>
                <w:sz w:val="24"/>
                <w:szCs w:val="24"/>
              </w:rPr>
              <w:t>34</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B397F" w:rsidRPr="004B4AE1" w:rsidRDefault="00EB397F" w:rsidP="00EB397F">
            <w:pPr>
              <w:rPr>
                <w:rFonts w:ascii="Times New Roman" w:hAnsi="Times New Roman" w:cs="Times New Roman"/>
                <w:sz w:val="24"/>
                <w:szCs w:val="24"/>
                <w:lang w:val="tt-RU"/>
              </w:rPr>
            </w:pPr>
            <w:r w:rsidRPr="004B4AE1">
              <w:rPr>
                <w:rFonts w:ascii="Times New Roman" w:hAnsi="Times New Roman" w:cs="Times New Roman"/>
                <w:sz w:val="24"/>
                <w:szCs w:val="24"/>
                <w:lang w:val="tt-RU"/>
              </w:rPr>
              <w:t>В рамках года родных языков и народного единства в Татарстане, в 4 "Г" классе прошло мероприятие «</w:t>
            </w:r>
            <w:r w:rsidR="00F058CD" w:rsidRPr="004B4AE1">
              <w:rPr>
                <w:rFonts w:ascii="Times New Roman" w:hAnsi="Times New Roman" w:cs="Times New Roman"/>
                <w:sz w:val="24"/>
                <w:szCs w:val="24"/>
                <w:lang w:val="tt-RU"/>
              </w:rPr>
              <w:t>Путешествие в мир родного языка</w:t>
            </w:r>
            <w:r w:rsidRPr="004B4AE1">
              <w:rPr>
                <w:rFonts w:ascii="Times New Roman" w:hAnsi="Times New Roman" w:cs="Times New Roman"/>
                <w:sz w:val="24"/>
                <w:szCs w:val="24"/>
                <w:lang w:val="tt-RU"/>
              </w:rPr>
              <w:t>». Одной из главных задач мероприятия является—формирования гражданской позиции школьников, уважительного отношения к культуре других этносов Татарстана.На мероприятии ребята читали стихи на двух языках, пели песни, показали сценки и танцы разных народов.</w:t>
            </w:r>
          </w:p>
          <w:p w:rsidR="005D6F30" w:rsidRPr="004B4AE1" w:rsidRDefault="00EB397F" w:rsidP="00F058CD">
            <w:pPr>
              <w:rPr>
                <w:rFonts w:ascii="Times New Roman" w:hAnsi="Times New Roman" w:cs="Times New Roman"/>
                <w:sz w:val="24"/>
                <w:szCs w:val="24"/>
                <w:lang w:val="tt-RU"/>
              </w:rPr>
            </w:pPr>
            <w:r w:rsidRPr="004B4AE1">
              <w:rPr>
                <w:rFonts w:ascii="Times New Roman" w:hAnsi="Times New Roman" w:cs="Times New Roman"/>
                <w:sz w:val="24"/>
                <w:szCs w:val="24"/>
                <w:lang w:val="tt-RU"/>
              </w:rPr>
              <w:t>Татарстанда туган телләр һәм халыклар бердәмлеге елы кысаларында 4 "Г" сыйныфында "</w:t>
            </w:r>
            <w:r w:rsidR="00F058CD" w:rsidRPr="004B4AE1">
              <w:rPr>
                <w:rFonts w:ascii="Times New Roman" w:hAnsi="Times New Roman" w:cs="Times New Roman"/>
                <w:sz w:val="24"/>
                <w:szCs w:val="24"/>
                <w:lang w:val="tt-RU"/>
              </w:rPr>
              <w:t>Туган телләр доньясына сәяхәт</w:t>
            </w:r>
            <w:r w:rsidRPr="004B4AE1">
              <w:rPr>
                <w:rFonts w:ascii="Times New Roman" w:hAnsi="Times New Roman" w:cs="Times New Roman"/>
                <w:sz w:val="24"/>
                <w:szCs w:val="24"/>
                <w:lang w:val="tt-RU"/>
              </w:rPr>
              <w:t>" исеме астында сыйныфтан тыш чара үткәрелде.  Аның төп максаты – укучыларда үз халкының тарихына, мәдәниятенә, гореф-гадәтенә ихтирам тәрбияләү, аларда туган телләрен өйрәнүгә кызыксыну уяту. Балалар Татарстан Республикасы территориясендә  яшәүче халыкларның телләре турында кызыклы фактлар белделәр. Ике телдә шигырьләр сөйләделәр, әсәрләр сәхнәләштерделәр, төрле халыкларның биюләрен күрсәттеләр.</w:t>
            </w:r>
          </w:p>
        </w:tc>
        <w:tc>
          <w:tcPr>
            <w:tcW w:w="4475" w:type="dxa"/>
            <w:tcBorders>
              <w:top w:val="single" w:sz="8" w:space="0" w:color="000000"/>
              <w:left w:val="single" w:sz="8" w:space="0" w:color="000000"/>
              <w:bottom w:val="single" w:sz="8" w:space="0" w:color="000000"/>
              <w:right w:val="single" w:sz="8" w:space="0" w:color="000000"/>
            </w:tcBorders>
          </w:tcPr>
          <w:p w:rsidR="005D6F30" w:rsidRPr="005933F3" w:rsidRDefault="00EB397F" w:rsidP="00F87181">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6267B5CC" wp14:editId="3FB64DC4">
                  <wp:extent cx="2828925" cy="212153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22-11-54-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r w:rsidR="00C21418" w:rsidRPr="00923CFF" w:rsidTr="00C21418">
        <w:tc>
          <w:tcPr>
            <w:tcW w:w="1853" w:type="dxa"/>
            <w:tcBorders>
              <w:top w:val="single" w:sz="8" w:space="0" w:color="000000"/>
              <w:left w:val="single" w:sz="8" w:space="0" w:color="000000"/>
              <w:bottom w:val="single" w:sz="8" w:space="0" w:color="000000"/>
              <w:right w:val="single" w:sz="8" w:space="0" w:color="000000"/>
            </w:tcBorders>
          </w:tcPr>
          <w:p w:rsidR="00C21418" w:rsidRPr="005933F3" w:rsidRDefault="00C21418" w:rsidP="002A7014">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7E1A9F" w:rsidRDefault="00C21418" w:rsidP="00C21418">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Ш</w:t>
            </w:r>
            <w:proofErr w:type="gramEnd"/>
            <w:r>
              <w:rPr>
                <w:rFonts w:ascii="Times New Roman" w:hAnsi="Times New Roman" w:cs="Times New Roman"/>
                <w:sz w:val="24"/>
                <w:szCs w:val="24"/>
              </w:rPr>
              <w:t>үрәлел</w:t>
            </w:r>
            <w:proofErr w:type="spellEnd"/>
            <w:r>
              <w:rPr>
                <w:rFonts w:ascii="Times New Roman" w:hAnsi="Times New Roman" w:cs="Times New Roman"/>
                <w:sz w:val="24"/>
                <w:szCs w:val="24"/>
                <w:lang w:val="tt-RU"/>
              </w:rPr>
              <w:t>әр</w:t>
            </w:r>
            <w:r w:rsidRPr="00C21418">
              <w:rPr>
                <w:rFonts w:ascii="Times New Roman" w:hAnsi="Times New Roman" w:cs="Times New Roman"/>
                <w:sz w:val="24"/>
                <w:szCs w:val="24"/>
              </w:rPr>
              <w:t xml:space="preserve"> </w:t>
            </w:r>
            <w:r>
              <w:rPr>
                <w:rFonts w:ascii="Times New Roman" w:hAnsi="Times New Roman" w:cs="Times New Roman"/>
                <w:sz w:val="24"/>
                <w:szCs w:val="24"/>
              </w:rPr>
              <w:t>ни</w:t>
            </w:r>
            <w:r>
              <w:rPr>
                <w:rFonts w:ascii="Times New Roman" w:hAnsi="Times New Roman" w:cs="Times New Roman"/>
                <w:sz w:val="24"/>
                <w:szCs w:val="24"/>
                <w:lang w:val="tt-RU"/>
              </w:rPr>
              <w:t xml:space="preserve"> а</w:t>
            </w:r>
            <w:proofErr w:type="spellStart"/>
            <w:r>
              <w:rPr>
                <w:rFonts w:ascii="Times New Roman" w:hAnsi="Times New Roman" w:cs="Times New Roman"/>
                <w:sz w:val="24"/>
                <w:szCs w:val="24"/>
              </w:rPr>
              <w:t>тлы</w:t>
            </w:r>
            <w:proofErr w:type="spellEnd"/>
            <w:r w:rsidRPr="00C21418">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350F8E" w:rsidRDefault="00350F8E" w:rsidP="002A7014">
            <w:pPr>
              <w:rPr>
                <w:rFonts w:ascii="Times New Roman" w:hAnsi="Times New Roman" w:cs="Times New Roman"/>
                <w:sz w:val="24"/>
                <w:szCs w:val="24"/>
                <w:lang w:val="tt-RU"/>
              </w:rPr>
            </w:pPr>
            <w:r>
              <w:rPr>
                <w:rFonts w:ascii="Times New Roman" w:hAnsi="Times New Roman" w:cs="Times New Roman"/>
                <w:sz w:val="24"/>
                <w:szCs w:val="24"/>
                <w:lang w:val="tt-RU"/>
              </w:rPr>
              <w:t>120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В рамках Года родных языков и народного единства и в честь 135 летнего юбилея Г.Тукая в нашей школе прошел конкурс инценированных стихов татарского поэта .С участием молодых талантов, посещающих драмкружок “Сәйләннәр” ,был поставлен спектакль  по пьесе Г.Гыйльманова “Шүрәлеләр ни атлы”. Зал был наполнен аплодисментами – на таком достойном уровне выступили ребята и радовали тем самым зрителей и их сердца.</w:t>
            </w:r>
          </w:p>
          <w:p w:rsidR="00C21418" w:rsidRPr="00C21418" w:rsidRDefault="00C21418" w:rsidP="00C21418">
            <w:pPr>
              <w:rPr>
                <w:rFonts w:ascii="Times New Roman" w:hAnsi="Times New Roman" w:cs="Times New Roman"/>
                <w:sz w:val="24"/>
                <w:szCs w:val="24"/>
                <w:lang w:val="tt-RU"/>
              </w:rPr>
            </w:pPr>
          </w:p>
          <w:p w:rsidR="00C21418" w:rsidRPr="00847B4B"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Туган  телләр һәм халыклар бердәмлеге елында  бөек шагыйребез  Г.Тукайның 135 еллык юбилее уңаеннан мәктәбебездә “Шүрәлеле Тукай бәйрәме” дип аталган сәхнәләштерелгән Г.Тукай шигырьләре конкурсы узды.Мәктәбебездә  эшләп килүче “Сәйләннәр”драма түгәрәгенә йөрүче яшь талантларыбыз катнашында  Г.Гыйльмановның “Шүрәлеләр ни  атлы” спектакле куелды.Тамашачылар спектакльне бик  кызыксынып карадылар, артистларны көчле алкышларга күмделәр.</w:t>
            </w:r>
          </w:p>
        </w:tc>
        <w:tc>
          <w:tcPr>
            <w:tcW w:w="4475" w:type="dxa"/>
            <w:tcBorders>
              <w:top w:val="single" w:sz="8" w:space="0" w:color="000000"/>
              <w:left w:val="single" w:sz="8" w:space="0" w:color="000000"/>
              <w:bottom w:val="single" w:sz="8" w:space="0" w:color="000000"/>
              <w:right w:val="single" w:sz="8" w:space="0" w:color="000000"/>
            </w:tcBorders>
          </w:tcPr>
          <w:p w:rsidR="00C21418" w:rsidRPr="00C21418" w:rsidRDefault="00C21418" w:rsidP="002A7014">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4FD23F4E" wp14:editId="4FD36AC7">
                  <wp:extent cx="2828925" cy="212153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6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r w:rsidR="00C21418" w:rsidRPr="00923CFF" w:rsidTr="00C21418">
        <w:tc>
          <w:tcPr>
            <w:tcW w:w="1853" w:type="dxa"/>
            <w:tcBorders>
              <w:top w:val="single" w:sz="8" w:space="0" w:color="000000"/>
              <w:left w:val="single" w:sz="8" w:space="0" w:color="000000"/>
              <w:bottom w:val="single" w:sz="8" w:space="0" w:color="000000"/>
              <w:right w:val="single" w:sz="8" w:space="0" w:color="000000"/>
            </w:tcBorders>
          </w:tcPr>
          <w:p w:rsidR="00C21418" w:rsidRPr="005933F3" w:rsidRDefault="00C21418" w:rsidP="002A7014">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2A7014">
            <w:pPr>
              <w:rPr>
                <w:rFonts w:ascii="Times New Roman" w:hAnsi="Times New Roman" w:cs="Times New Roman"/>
                <w:sz w:val="24"/>
                <w:szCs w:val="24"/>
                <w:lang w:val="tt-RU"/>
              </w:rPr>
            </w:pPr>
            <w:r w:rsidRPr="00C21418">
              <w:rPr>
                <w:rFonts w:ascii="Times New Roman" w:hAnsi="Times New Roman" w:cs="Times New Roman"/>
                <w:sz w:val="24"/>
                <w:szCs w:val="24"/>
                <w:lang w:val="tt-RU"/>
              </w:rPr>
              <w:t xml:space="preserve"> «Шүрәлеле Тукай бәйрәме»</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350F8E" w:rsidP="002A7014">
            <w:pPr>
              <w:rPr>
                <w:rFonts w:ascii="Times New Roman" w:hAnsi="Times New Roman" w:cs="Times New Roman"/>
                <w:sz w:val="24"/>
                <w:szCs w:val="24"/>
                <w:lang w:val="tt-RU"/>
              </w:rPr>
            </w:pPr>
            <w:r>
              <w:rPr>
                <w:rFonts w:ascii="Times New Roman" w:hAnsi="Times New Roman" w:cs="Times New Roman"/>
                <w:sz w:val="24"/>
                <w:szCs w:val="24"/>
                <w:lang w:val="tt-RU"/>
              </w:rPr>
              <w:t>90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В рамках Года родных языков и народного единства  и в честь 135 летнего юбилея Г.Тукая  в нашей школе прошел конкурс инсценированных стихов великого татарского поэта. Дети с радостью приняли участие, показали свои таланты и отдали дань уважения великому поэту. Хотелось бы отметить учеников 3, 7, 8 классов, которые   сегодня  были самыми активными. Выражаем благодарность всем ученикам и учителям причастным к этому конкурсу.</w:t>
            </w:r>
          </w:p>
          <w:p w:rsidR="00C21418" w:rsidRPr="00C21418" w:rsidRDefault="00C21418" w:rsidP="00C21418">
            <w:pPr>
              <w:rPr>
                <w:rFonts w:ascii="Times New Roman" w:hAnsi="Times New Roman" w:cs="Times New Roman"/>
                <w:sz w:val="24"/>
                <w:szCs w:val="24"/>
                <w:lang w:val="tt-RU"/>
              </w:rPr>
            </w:pPr>
          </w:p>
          <w:p w:rsidR="00C21418" w:rsidRPr="00847B4B"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Туган телләр һәм халыклар бердәмлеге елында Бөек татар шагыйре Г.Тукайның 135 еллык юбилей уңаеннан мәктәбебездә «Шүрәлеле Тукай бәйрәме» дип аталган сәхнәләштерелгән Тукай шигырьләре конкурсы булып узды. Балалар бик теләп катнаштылар, шул рәвешле, бөек  Тукаебызга булган олы хөрмәт һәм сәхнә осталыгын  күрсәттеләр. Бигрәк тә, 3 нче, 7 нче, 8 нче сыйныф укучылары актив булдылар. Катнашучы укучыларга һәм әзерләүче укытучыларга олы рәхмәтебезне җиткерәбез.</w:t>
            </w:r>
          </w:p>
        </w:tc>
        <w:tc>
          <w:tcPr>
            <w:tcW w:w="4475" w:type="dxa"/>
            <w:tcBorders>
              <w:top w:val="single" w:sz="8" w:space="0" w:color="000000"/>
              <w:left w:val="single" w:sz="8" w:space="0" w:color="000000"/>
              <w:bottom w:val="single" w:sz="8" w:space="0" w:color="000000"/>
              <w:right w:val="single" w:sz="8" w:space="0" w:color="000000"/>
            </w:tcBorders>
          </w:tcPr>
          <w:p w:rsidR="00C21418" w:rsidRPr="00C21418" w:rsidRDefault="00C21418" w:rsidP="002A7014">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7CB42D28" wp14:editId="273541B5">
                  <wp:extent cx="2828925" cy="211709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28-15-08-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8925" cy="2117090"/>
                          </a:xfrm>
                          <a:prstGeom prst="rect">
                            <a:avLst/>
                          </a:prstGeom>
                        </pic:spPr>
                      </pic:pic>
                    </a:graphicData>
                  </a:graphic>
                </wp:inline>
              </w:drawing>
            </w:r>
          </w:p>
        </w:tc>
      </w:tr>
      <w:tr w:rsidR="00C21418" w:rsidRPr="00923CFF" w:rsidTr="00C21418">
        <w:tc>
          <w:tcPr>
            <w:tcW w:w="1853" w:type="dxa"/>
            <w:tcBorders>
              <w:top w:val="single" w:sz="8" w:space="0" w:color="000000"/>
              <w:left w:val="single" w:sz="8" w:space="0" w:color="000000"/>
              <w:bottom w:val="single" w:sz="8" w:space="0" w:color="000000"/>
              <w:right w:val="single" w:sz="8" w:space="0" w:color="000000"/>
            </w:tcBorders>
          </w:tcPr>
          <w:p w:rsidR="00C21418" w:rsidRPr="005933F3" w:rsidRDefault="00C21418" w:rsidP="002A7014">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2A7014">
            <w:pPr>
              <w:rPr>
                <w:rFonts w:ascii="Times New Roman" w:hAnsi="Times New Roman" w:cs="Times New Roman"/>
                <w:sz w:val="24"/>
                <w:szCs w:val="24"/>
                <w:lang w:val="tt-RU"/>
              </w:rPr>
            </w:pPr>
            <w:r w:rsidRPr="00C21418">
              <w:rPr>
                <w:rFonts w:ascii="Times New Roman" w:hAnsi="Times New Roman" w:cs="Times New Roman"/>
                <w:sz w:val="24"/>
                <w:szCs w:val="24"/>
                <w:lang w:val="tt-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350F8E" w:rsidP="002A7014">
            <w:pP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C21418">
            <w:pPr>
              <w:rPr>
                <w:rFonts w:ascii="Times New Roman" w:hAnsi="Times New Roman" w:cs="Times New Roman"/>
                <w:sz w:val="24"/>
                <w:szCs w:val="24"/>
                <w:lang w:val="tt-RU"/>
              </w:rPr>
            </w:pPr>
            <w:r>
              <w:rPr>
                <w:rFonts w:ascii="Times New Roman" w:hAnsi="Times New Roman" w:cs="Times New Roman"/>
                <w:sz w:val="24"/>
                <w:szCs w:val="24"/>
                <w:lang w:val="tt-RU"/>
              </w:rPr>
              <w:t>У</w:t>
            </w:r>
            <w:r w:rsidRPr="00C21418">
              <w:rPr>
                <w:rFonts w:ascii="Times New Roman" w:hAnsi="Times New Roman" w:cs="Times New Roman"/>
                <w:sz w:val="24"/>
                <w:szCs w:val="24"/>
                <w:lang w:val="tt-RU"/>
              </w:rPr>
              <w:t>чащиеся 7А класса посетили литературный музей Габдуллы Тукая в г. Казани. Цель поездки  - поближе познакомиться с жизнью и творчеством Габдуллы Тукая. И сам музей, и экспонаты, находящиеся там, не оставили равнодушным ни одного ребенка. Каждый экспонат музея хранит память о поэте, являясь безмолвным свидетелем его жизни. Это ясно понимали и дети. Экскурсия оставила у них только приятные впечатления  и останется  в детской памяти надолго.</w:t>
            </w:r>
          </w:p>
          <w:p w:rsidR="00C21418" w:rsidRPr="00C21418" w:rsidRDefault="00C21418" w:rsidP="00C21418">
            <w:pPr>
              <w:rPr>
                <w:rFonts w:ascii="Times New Roman" w:hAnsi="Times New Roman" w:cs="Times New Roman"/>
                <w:sz w:val="24"/>
                <w:szCs w:val="24"/>
                <w:lang w:val="tt-RU"/>
              </w:rPr>
            </w:pPr>
          </w:p>
          <w:p w:rsidR="00C21418" w:rsidRPr="00847B4B"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Габдулла Тукайның тормыш юлы һәм иҗаты белән якынрак танышу, бөек шагыйребез турында тагын да күбрәк мәгълүмат туплау өчен 7А сыйныф укучылары бүген Казан шәһәрендә урнашкан Габдулла Тукай музеенда экскурсиядә булып кайттылар. Музей үзе, андагы экспонатлар бер баланы да битараф калдырмады. Музейдагы һәрбер экспонат шагыйрь тормышының сүзсез шаһите булып, аның турында ниндидер истәлек саклый. Моны балалар да бик  ачык аңладылар. Экскурсия аларда бары тик матур тәэсирләр генә калдырды һәм ул балалар күңелен әле бик озак җылытып торыр.</w:t>
            </w:r>
          </w:p>
        </w:tc>
        <w:tc>
          <w:tcPr>
            <w:tcW w:w="4475" w:type="dxa"/>
            <w:tcBorders>
              <w:top w:val="single" w:sz="8" w:space="0" w:color="000000"/>
              <w:left w:val="single" w:sz="8" w:space="0" w:color="000000"/>
              <w:bottom w:val="single" w:sz="8" w:space="0" w:color="000000"/>
              <w:right w:val="single" w:sz="8" w:space="0" w:color="000000"/>
            </w:tcBorders>
          </w:tcPr>
          <w:p w:rsidR="00C21418" w:rsidRPr="00C21418" w:rsidRDefault="00C21418" w:rsidP="002A7014">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41267F11" wp14:editId="7CE57F7F">
                  <wp:extent cx="2828925" cy="212153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28-14-36-2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r w:rsidR="00C21418" w:rsidRPr="00923CFF" w:rsidTr="00C21418">
        <w:tc>
          <w:tcPr>
            <w:tcW w:w="1853" w:type="dxa"/>
            <w:tcBorders>
              <w:top w:val="single" w:sz="8" w:space="0" w:color="000000"/>
              <w:left w:val="single" w:sz="8" w:space="0" w:color="000000"/>
              <w:bottom w:val="single" w:sz="8" w:space="0" w:color="000000"/>
              <w:right w:val="single" w:sz="8" w:space="0" w:color="000000"/>
            </w:tcBorders>
          </w:tcPr>
          <w:p w:rsidR="00C21418" w:rsidRPr="005933F3" w:rsidRDefault="00C21418" w:rsidP="002A7014">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2A7014">
            <w:pPr>
              <w:rPr>
                <w:rFonts w:ascii="Times New Roman" w:hAnsi="Times New Roman" w:cs="Times New Roman"/>
                <w:sz w:val="24"/>
                <w:szCs w:val="24"/>
                <w:lang w:val="tt-RU"/>
              </w:rPr>
            </w:pPr>
            <w:r w:rsidRPr="00C21418">
              <w:rPr>
                <w:rFonts w:ascii="Times New Roman" w:hAnsi="Times New Roman" w:cs="Times New Roman"/>
                <w:sz w:val="24"/>
                <w:szCs w:val="24"/>
                <w:lang w:val="tt-RU"/>
              </w:rPr>
              <w:t>“Хикмәтле дә, бизәкле дә туган тел”</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350F8E" w:rsidP="002A7014">
            <w:pPr>
              <w:rPr>
                <w:rFonts w:ascii="Times New Roman" w:hAnsi="Times New Roman" w:cs="Times New Roman"/>
                <w:sz w:val="24"/>
                <w:szCs w:val="24"/>
                <w:lang w:val="tt-RU"/>
              </w:rPr>
            </w:pPr>
            <w:r>
              <w:rPr>
                <w:rFonts w:ascii="Times New Roman" w:hAnsi="Times New Roman" w:cs="Times New Roman"/>
                <w:sz w:val="24"/>
                <w:szCs w:val="24"/>
                <w:lang w:val="tt-RU"/>
              </w:rPr>
              <w:t>60</w:t>
            </w:r>
            <w:bookmarkStart w:id="0" w:name="_GoBack"/>
            <w:bookmarkEnd w:id="0"/>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w:t>
            </w:r>
            <w:r>
              <w:rPr>
                <w:rFonts w:ascii="Times New Roman" w:hAnsi="Times New Roman" w:cs="Times New Roman"/>
                <w:sz w:val="24"/>
                <w:szCs w:val="24"/>
                <w:lang w:val="tt-RU"/>
              </w:rPr>
              <w:t xml:space="preserve">  </w:t>
            </w:r>
            <w:r w:rsidRPr="00C21418">
              <w:rPr>
                <w:rFonts w:ascii="Times New Roman" w:hAnsi="Times New Roman" w:cs="Times New Roman"/>
                <w:sz w:val="24"/>
                <w:szCs w:val="24"/>
                <w:lang w:val="tt-RU"/>
              </w:rPr>
              <w:t>27 апреля, в рамках Года родных языков и народного единства прошел интеллектуальный конкурс​ «Мудрый и чудесный родной язык» среди учеников 5 “А” и 5 “В” классов. Учащиеся соревновались, показывая, насколько хорошо они знают и​ как владеют самым красивым, самым близким​ р</w:t>
            </w:r>
            <w:r>
              <w:rPr>
                <w:rFonts w:ascii="Times New Roman" w:hAnsi="Times New Roman" w:cs="Times New Roman"/>
                <w:sz w:val="24"/>
                <w:szCs w:val="24"/>
                <w:lang w:val="tt-RU"/>
              </w:rPr>
              <w:t>одным для них татарским языком.</w:t>
            </w:r>
          </w:p>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     27 нче апрель көнне, Туган телләр һәм халыклар бердәмлеге елы кысаларында, 5 “А” һәм 5 “В” сыйныф укучылары арасында “Хикмәтле дә, бизәкле дә туган тел” интеллектуаль бәйгесе узды.</w:t>
            </w:r>
          </w:p>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“Тел дигән дәрья бар,</w:t>
            </w:r>
          </w:p>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Дәрья төбендә мәржән бар.</w:t>
            </w:r>
          </w:p>
          <w:p w:rsidR="00C21418" w:rsidRPr="00C21418"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Белгәннәр чумып алыр,</w:t>
            </w:r>
          </w:p>
          <w:p w:rsidR="00C21418" w:rsidRPr="00847B4B" w:rsidRDefault="00C21418" w:rsidP="00C21418">
            <w:pPr>
              <w:rPr>
                <w:rFonts w:ascii="Times New Roman" w:hAnsi="Times New Roman" w:cs="Times New Roman"/>
                <w:sz w:val="24"/>
                <w:szCs w:val="24"/>
                <w:lang w:val="tt-RU"/>
              </w:rPr>
            </w:pPr>
            <w:r w:rsidRPr="00C21418">
              <w:rPr>
                <w:rFonts w:ascii="Times New Roman" w:hAnsi="Times New Roman" w:cs="Times New Roman"/>
                <w:sz w:val="24"/>
                <w:szCs w:val="24"/>
                <w:lang w:val="tt-RU"/>
              </w:rPr>
              <w:t>Белмәгән карап калыр” – дип язган Нәкый ага Исәнбәт. Нәкъ менә шул дәрьяның хәзинәләре белән таныштылар 5 сыйныф укучылары. Сүзнең тылсымлы көченә, телебезнең гәүһәрләренә күз салдылар.​ Алар туган телне ни дәрәҗәдә өйрәнүләрен, телебездәге иң матур, иң якын булган җәүһәрләрне ничек белүләрен күрсә</w:t>
            </w:r>
            <w:r>
              <w:rPr>
                <w:rFonts w:ascii="Times New Roman" w:hAnsi="Times New Roman" w:cs="Times New Roman"/>
                <w:sz w:val="24"/>
                <w:szCs w:val="24"/>
                <w:lang w:val="tt-RU"/>
              </w:rPr>
              <w:t>теп, көч сынаштылар.​ ​ ​ ​</w:t>
            </w:r>
          </w:p>
        </w:tc>
        <w:tc>
          <w:tcPr>
            <w:tcW w:w="4475" w:type="dxa"/>
            <w:tcBorders>
              <w:top w:val="single" w:sz="8" w:space="0" w:color="000000"/>
              <w:left w:val="single" w:sz="8" w:space="0" w:color="000000"/>
              <w:bottom w:val="single" w:sz="8" w:space="0" w:color="000000"/>
              <w:right w:val="single" w:sz="8" w:space="0" w:color="000000"/>
            </w:tcBorders>
          </w:tcPr>
          <w:p w:rsidR="00C21418" w:rsidRPr="00C21418" w:rsidRDefault="00C21418" w:rsidP="002A7014">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0B59208E" wp14:editId="75428CF9">
                  <wp:extent cx="2828925" cy="2121535"/>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4-27-17-46-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bl>
    <w:p w:rsidR="00931E3F" w:rsidRPr="00C21418" w:rsidRDefault="00931E3F">
      <w:pPr>
        <w:rPr>
          <w:rFonts w:ascii="Times New Roman" w:hAnsi="Times New Roman" w:cs="Times New Roman"/>
          <w:sz w:val="24"/>
          <w:szCs w:val="24"/>
          <w:lang w:val="tt-RU"/>
        </w:rPr>
      </w:pPr>
    </w:p>
    <w:sectPr w:rsidR="00931E3F" w:rsidRPr="00C21418" w:rsidSect="005933F3">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F3"/>
    <w:rsid w:val="000269F6"/>
    <w:rsid w:val="0007219A"/>
    <w:rsid w:val="00180E72"/>
    <w:rsid w:val="00184336"/>
    <w:rsid w:val="002A498F"/>
    <w:rsid w:val="0032501E"/>
    <w:rsid w:val="00350F8E"/>
    <w:rsid w:val="003C179E"/>
    <w:rsid w:val="00423438"/>
    <w:rsid w:val="00441FA7"/>
    <w:rsid w:val="004B4AE1"/>
    <w:rsid w:val="004D399B"/>
    <w:rsid w:val="004E12E1"/>
    <w:rsid w:val="004F54B3"/>
    <w:rsid w:val="00550D4E"/>
    <w:rsid w:val="005933F3"/>
    <w:rsid w:val="005D6F30"/>
    <w:rsid w:val="006B5481"/>
    <w:rsid w:val="006F7275"/>
    <w:rsid w:val="007232F8"/>
    <w:rsid w:val="0077511C"/>
    <w:rsid w:val="00815506"/>
    <w:rsid w:val="00847B4B"/>
    <w:rsid w:val="008B5663"/>
    <w:rsid w:val="00923CFF"/>
    <w:rsid w:val="00924FCE"/>
    <w:rsid w:val="0092669E"/>
    <w:rsid w:val="00931E3F"/>
    <w:rsid w:val="00A12706"/>
    <w:rsid w:val="00A50AE2"/>
    <w:rsid w:val="00AB3199"/>
    <w:rsid w:val="00AB6727"/>
    <w:rsid w:val="00AD2DC7"/>
    <w:rsid w:val="00AF534E"/>
    <w:rsid w:val="00B45B1B"/>
    <w:rsid w:val="00BB2618"/>
    <w:rsid w:val="00BF0736"/>
    <w:rsid w:val="00C21418"/>
    <w:rsid w:val="00C257CD"/>
    <w:rsid w:val="00C342F6"/>
    <w:rsid w:val="00C43682"/>
    <w:rsid w:val="00CC6BA7"/>
    <w:rsid w:val="00D31A2E"/>
    <w:rsid w:val="00D41EA2"/>
    <w:rsid w:val="00D76AF5"/>
    <w:rsid w:val="00DA571A"/>
    <w:rsid w:val="00DC2EF5"/>
    <w:rsid w:val="00DD081F"/>
    <w:rsid w:val="00DE3246"/>
    <w:rsid w:val="00E1192C"/>
    <w:rsid w:val="00E3393A"/>
    <w:rsid w:val="00E5504E"/>
    <w:rsid w:val="00E8281A"/>
    <w:rsid w:val="00EB397F"/>
    <w:rsid w:val="00EE02C1"/>
    <w:rsid w:val="00F058CD"/>
    <w:rsid w:val="00F06AAA"/>
    <w:rsid w:val="00F2377E"/>
    <w:rsid w:val="00F8718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8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7D306-0B7C-4CED-8ED5-0E6DBC6E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8807</TotalTime>
  <Pages>8</Pages>
  <Words>1181</Words>
  <Characters>6733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Камиль</cp:lastModifiedBy>
  <cp:revision>28</cp:revision>
  <dcterms:created xsi:type="dcterms:W3CDTF">2021-03-22T06:04:00Z</dcterms:created>
  <dcterms:modified xsi:type="dcterms:W3CDTF">2021-04-30T06:11:00Z</dcterms:modified>
</cp:coreProperties>
</file>